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40" w:rsidRDefault="00E27D40" w:rsidP="00E27D40">
      <w:r>
        <w:rPr>
          <w:rFonts w:hint="eastAsia"/>
        </w:rPr>
        <w:t>保</w:t>
      </w:r>
      <w:r w:rsidR="00EE70B2">
        <w:rPr>
          <w:rFonts w:hint="eastAsia"/>
        </w:rPr>
        <w:t xml:space="preserve">　</w:t>
      </w:r>
      <w:r>
        <w:rPr>
          <w:rFonts w:hint="eastAsia"/>
        </w:rPr>
        <w:t>護</w:t>
      </w:r>
      <w:r w:rsidR="00EE70B2">
        <w:rPr>
          <w:rFonts w:hint="eastAsia"/>
        </w:rPr>
        <w:t xml:space="preserve">　</w:t>
      </w:r>
      <w:r>
        <w:rPr>
          <w:rFonts w:hint="eastAsia"/>
        </w:rPr>
        <w:t>者</w:t>
      </w:r>
      <w:r w:rsidR="00EE70B2">
        <w:rPr>
          <w:rFonts w:hint="eastAsia"/>
        </w:rPr>
        <w:t xml:space="preserve">　</w:t>
      </w:r>
      <w:r>
        <w:rPr>
          <w:rFonts w:hint="eastAsia"/>
        </w:rPr>
        <w:t>各</w:t>
      </w:r>
      <w:r w:rsidR="00EE70B2">
        <w:rPr>
          <w:rFonts w:hint="eastAsia"/>
        </w:rPr>
        <w:t xml:space="preserve">　</w:t>
      </w:r>
      <w:r>
        <w:rPr>
          <w:rFonts w:hint="eastAsia"/>
        </w:rPr>
        <w:t>位</w:t>
      </w:r>
    </w:p>
    <w:p w:rsidR="00E27D40" w:rsidRDefault="00E27D40" w:rsidP="008D4A24">
      <w:pPr>
        <w:ind w:right="-1"/>
        <w:jc w:val="right"/>
      </w:pPr>
      <w:r>
        <w:rPr>
          <w:rFonts w:hint="eastAsia"/>
        </w:rPr>
        <w:t xml:space="preserve">　</w:t>
      </w:r>
      <w:r w:rsidR="008D4A24">
        <w:rPr>
          <w:rFonts w:hint="eastAsia"/>
        </w:rPr>
        <w:t xml:space="preserve">　　　　</w:t>
      </w:r>
      <w:r>
        <w:rPr>
          <w:rFonts w:hint="eastAsia"/>
        </w:rPr>
        <w:t xml:space="preserve">　　　　　　　　　　　　　　　　　　</w:t>
      </w:r>
      <w:r>
        <w:rPr>
          <w:rFonts w:hint="eastAsia"/>
        </w:rPr>
        <w:t xml:space="preserve">   </w:t>
      </w:r>
      <w:r>
        <w:rPr>
          <w:rFonts w:hint="eastAsia"/>
        </w:rPr>
        <w:t>富山県立南砺平高等学校</w:t>
      </w:r>
    </w:p>
    <w:p w:rsidR="00E27D40" w:rsidRDefault="00E27D40" w:rsidP="006C6BDA">
      <w:pPr>
        <w:wordWrap w:val="0"/>
        <w:ind w:leftChars="300" w:left="630" w:right="419" w:firstLineChars="2450" w:firstLine="5145"/>
        <w:jc w:val="right"/>
      </w:pPr>
      <w:r>
        <w:rPr>
          <w:rFonts w:hint="eastAsia"/>
        </w:rPr>
        <w:t xml:space="preserve">校長　　</w:t>
      </w:r>
      <w:r w:rsidR="00422EF5">
        <w:rPr>
          <w:rFonts w:hint="eastAsia"/>
        </w:rPr>
        <w:t>谷内　浩仁</w:t>
      </w:r>
      <w:bookmarkStart w:id="0" w:name="_GoBack"/>
      <w:bookmarkEnd w:id="0"/>
    </w:p>
    <w:p w:rsidR="00E32DA7" w:rsidRDefault="00E32DA7" w:rsidP="00AE7C7D">
      <w:pPr>
        <w:spacing w:line="240" w:lineRule="exact"/>
        <w:jc w:val="center"/>
        <w:rPr>
          <w:b/>
          <w:sz w:val="22"/>
        </w:rPr>
      </w:pPr>
    </w:p>
    <w:p w:rsidR="00E27D40" w:rsidRPr="008B064A" w:rsidRDefault="00E27D40" w:rsidP="00AE7C7D">
      <w:pPr>
        <w:spacing w:line="240" w:lineRule="exact"/>
        <w:jc w:val="center"/>
        <w:rPr>
          <w:b/>
          <w:sz w:val="24"/>
        </w:rPr>
      </w:pPr>
      <w:r w:rsidRPr="008B064A">
        <w:rPr>
          <w:rFonts w:hint="eastAsia"/>
          <w:b/>
          <w:sz w:val="24"/>
        </w:rPr>
        <w:t>学校感染症の罹患に伴う出席停止について</w:t>
      </w:r>
    </w:p>
    <w:p w:rsidR="00E27D40" w:rsidRPr="00E32DA7" w:rsidRDefault="00E27D40" w:rsidP="00AE7C7D">
      <w:pPr>
        <w:spacing w:line="240" w:lineRule="exact"/>
      </w:pPr>
    </w:p>
    <w:p w:rsidR="006C6BDA" w:rsidRPr="008B064A" w:rsidRDefault="00E27D40" w:rsidP="00E27D40">
      <w:pPr>
        <w:rPr>
          <w:sz w:val="20"/>
        </w:rPr>
      </w:pPr>
      <w:r>
        <w:rPr>
          <w:rFonts w:hint="eastAsia"/>
        </w:rPr>
        <w:t xml:space="preserve">　</w:t>
      </w:r>
      <w:r w:rsidR="00E32DA7" w:rsidRPr="008B064A">
        <w:rPr>
          <w:rFonts w:hint="eastAsia"/>
          <w:sz w:val="20"/>
        </w:rPr>
        <w:t>お子さんが下表の感染症にかかっていると診断されたときは、</w:t>
      </w:r>
      <w:r w:rsidRPr="008B064A">
        <w:rPr>
          <w:rFonts w:hint="eastAsia"/>
          <w:sz w:val="20"/>
        </w:rPr>
        <w:t>学校保健安全法</w:t>
      </w:r>
      <w:r w:rsidR="00D70575">
        <w:rPr>
          <w:rFonts w:hint="eastAsia"/>
          <w:sz w:val="20"/>
        </w:rPr>
        <w:t>により</w:t>
      </w:r>
      <w:r w:rsidR="006C6BDA" w:rsidRPr="008B064A">
        <w:rPr>
          <w:rFonts w:hint="eastAsia"/>
          <w:sz w:val="20"/>
        </w:rPr>
        <w:t>、</w:t>
      </w:r>
      <w:r w:rsidR="00E32DA7" w:rsidRPr="008B064A">
        <w:rPr>
          <w:rFonts w:hint="eastAsia"/>
          <w:sz w:val="20"/>
        </w:rPr>
        <w:t>医師の許可が出るまでは出席停止と</w:t>
      </w:r>
      <w:r w:rsidR="00AE7C7D">
        <w:rPr>
          <w:rFonts w:hint="eastAsia"/>
          <w:sz w:val="20"/>
        </w:rPr>
        <w:t>なり</w:t>
      </w:r>
      <w:r w:rsidR="00E32DA7" w:rsidRPr="008B064A">
        <w:rPr>
          <w:rFonts w:hint="eastAsia"/>
          <w:sz w:val="20"/>
        </w:rPr>
        <w:t>ます。</w:t>
      </w:r>
      <w:r w:rsidR="00AE7C7D">
        <w:rPr>
          <w:rFonts w:hint="eastAsia"/>
          <w:sz w:val="20"/>
        </w:rPr>
        <w:t>欠席扱いにはなりませんので、</w:t>
      </w:r>
      <w:r w:rsidR="00796EB7" w:rsidRPr="008B064A">
        <w:rPr>
          <w:rFonts w:hint="eastAsia"/>
          <w:sz w:val="20"/>
        </w:rPr>
        <w:t>治療中は感染予防のため</w:t>
      </w:r>
      <w:r w:rsidR="00E54FB2" w:rsidRPr="008B064A">
        <w:rPr>
          <w:rFonts w:hint="eastAsia"/>
          <w:sz w:val="20"/>
        </w:rPr>
        <w:t>人的接触は極力避け、主治医の治療方針に従い自宅で療養してください。</w:t>
      </w:r>
    </w:p>
    <w:p w:rsidR="006D4F38" w:rsidRPr="008B064A" w:rsidRDefault="00E54FB2" w:rsidP="008B064A">
      <w:pPr>
        <w:ind w:firstLineChars="100" w:firstLine="200"/>
        <w:rPr>
          <w:sz w:val="20"/>
        </w:rPr>
      </w:pPr>
      <w:r w:rsidRPr="008B064A">
        <w:rPr>
          <w:rFonts w:hint="eastAsia"/>
          <w:sz w:val="20"/>
        </w:rPr>
        <w:t>つきましては、</w:t>
      </w:r>
      <w:r w:rsidR="00E27D40" w:rsidRPr="008B064A">
        <w:rPr>
          <w:rFonts w:hint="eastAsia"/>
          <w:sz w:val="20"/>
        </w:rPr>
        <w:t>病状が回復した後、</w:t>
      </w:r>
      <w:r w:rsidRPr="008B064A">
        <w:rPr>
          <w:rFonts w:hint="eastAsia"/>
          <w:sz w:val="20"/>
        </w:rPr>
        <w:t>下の証</w:t>
      </w:r>
      <w:r w:rsidR="00AE7C7D">
        <w:rPr>
          <w:rFonts w:hint="eastAsia"/>
          <w:sz w:val="20"/>
        </w:rPr>
        <w:t>明書の記入を主治医に依頼し、登校の許可をもらってください。証明料</w:t>
      </w:r>
      <w:r w:rsidRPr="008B064A">
        <w:rPr>
          <w:rFonts w:hint="eastAsia"/>
          <w:sz w:val="20"/>
        </w:rPr>
        <w:t>は、</w:t>
      </w:r>
      <w:r w:rsidR="00D70575">
        <w:rPr>
          <w:rFonts w:hint="eastAsia"/>
          <w:sz w:val="20"/>
        </w:rPr>
        <w:t>この用紙を医療機関に持って行けば</w:t>
      </w:r>
      <w:r w:rsidR="00AE7C7D">
        <w:rPr>
          <w:rFonts w:hint="eastAsia"/>
          <w:sz w:val="20"/>
        </w:rPr>
        <w:t>基本的に無料です。証明書は、</w:t>
      </w:r>
      <w:r w:rsidRPr="008B064A">
        <w:rPr>
          <w:rFonts w:hint="eastAsia"/>
          <w:sz w:val="20"/>
        </w:rPr>
        <w:t>登校する際に学級担任を通して保健室に提出してください。</w:t>
      </w:r>
    </w:p>
    <w:p w:rsidR="00E27D40" w:rsidRPr="00E54FB2" w:rsidRDefault="00E27D40">
      <w:pPr>
        <w:rPr>
          <w:sz w:val="20"/>
        </w:rPr>
      </w:pPr>
      <w:r w:rsidRPr="00E54FB2">
        <w:rPr>
          <w:rFonts w:hint="eastAsia"/>
          <w:sz w:val="18"/>
        </w:rPr>
        <w:t>※出席停止の期間は感染症の種類に応じて基準が定められていますが、症状には個人差があります。治療に専念し、必ず</w:t>
      </w:r>
      <w:r w:rsidRPr="00E54FB2">
        <w:rPr>
          <w:rFonts w:hint="eastAsia"/>
          <w:sz w:val="18"/>
          <w:u w:val="wave"/>
        </w:rPr>
        <w:t>医療機関から出席停止解除の確認を取った上で、登校してください。</w:t>
      </w:r>
    </w:p>
    <w:p w:rsidR="00E27D40" w:rsidRDefault="00E27D40"/>
    <w:p w:rsidR="00E54FB2" w:rsidRPr="008B064A" w:rsidRDefault="00E54FB2">
      <w:pPr>
        <w:rPr>
          <w:b/>
          <w:sz w:val="22"/>
        </w:rPr>
      </w:pPr>
      <w:r w:rsidRPr="008B064A">
        <w:rPr>
          <w:rFonts w:hint="eastAsia"/>
          <w:b/>
          <w:sz w:val="22"/>
        </w:rPr>
        <w:t>＜学校において予防すべき感染症（学校保健安全法施行規則より）＞</w:t>
      </w:r>
    </w:p>
    <w:tbl>
      <w:tblPr>
        <w:tblStyle w:val="a7"/>
        <w:tblW w:w="0" w:type="auto"/>
        <w:tblLook w:val="04A0" w:firstRow="1" w:lastRow="0" w:firstColumn="1" w:lastColumn="0" w:noHBand="0" w:noVBand="1"/>
      </w:tblPr>
      <w:tblGrid>
        <w:gridCol w:w="1809"/>
        <w:gridCol w:w="8855"/>
      </w:tblGrid>
      <w:tr w:rsidR="00E54FB2" w:rsidTr="00E54FB2">
        <w:tc>
          <w:tcPr>
            <w:tcW w:w="1809" w:type="dxa"/>
          </w:tcPr>
          <w:p w:rsidR="00E54FB2" w:rsidRDefault="00E54FB2">
            <w:r>
              <w:rPr>
                <w:rFonts w:hint="eastAsia"/>
              </w:rPr>
              <w:t>第一種</w:t>
            </w:r>
          </w:p>
        </w:tc>
        <w:tc>
          <w:tcPr>
            <w:tcW w:w="8855" w:type="dxa"/>
          </w:tcPr>
          <w:p w:rsidR="00235B57" w:rsidRDefault="00E54FB2">
            <w:pPr>
              <w:rPr>
                <w:sz w:val="18"/>
                <w:szCs w:val="18"/>
              </w:rPr>
            </w:pPr>
            <w:r w:rsidRPr="008B064A">
              <w:rPr>
                <w:rFonts w:hint="eastAsia"/>
                <w:sz w:val="18"/>
              </w:rPr>
              <w:t>エボラ出血熱、クリミア・コンゴ出血熱、痘そう、南米出血熱、マールブ</w:t>
            </w:r>
            <w:r w:rsidR="00D41817">
              <w:rPr>
                <w:rFonts w:hint="eastAsia"/>
                <w:sz w:val="18"/>
              </w:rPr>
              <w:t>ルグ病、</w:t>
            </w:r>
            <w:r w:rsidR="00235B57" w:rsidRPr="00235B57">
              <w:rPr>
                <w:rFonts w:hint="eastAsia"/>
                <w:sz w:val="18"/>
                <w:szCs w:val="18"/>
              </w:rPr>
              <w:t>中東呼吸器症候群</w:t>
            </w:r>
            <w:r w:rsidR="00235B57">
              <w:rPr>
                <w:rFonts w:hint="eastAsia"/>
                <w:sz w:val="18"/>
                <w:szCs w:val="18"/>
              </w:rPr>
              <w:t>、</w:t>
            </w:r>
          </w:p>
          <w:p w:rsidR="00235B57" w:rsidRDefault="00D41817">
            <w:pPr>
              <w:rPr>
                <w:sz w:val="18"/>
              </w:rPr>
            </w:pPr>
            <w:r>
              <w:rPr>
                <w:rFonts w:hint="eastAsia"/>
                <w:sz w:val="18"/>
              </w:rPr>
              <w:t>ラッサ熱、</w:t>
            </w:r>
            <w:r w:rsidR="00235B57" w:rsidRPr="008B064A">
              <w:rPr>
                <w:rFonts w:hint="eastAsia"/>
                <w:sz w:val="18"/>
              </w:rPr>
              <w:t>ペスト、</w:t>
            </w:r>
            <w:r>
              <w:rPr>
                <w:rFonts w:hint="eastAsia"/>
                <w:sz w:val="18"/>
              </w:rPr>
              <w:t>急性灰白髄炎、ジフテリア、重症急性呼吸器症候群</w:t>
            </w:r>
            <w:r w:rsidR="00E54FB2" w:rsidRPr="008B064A">
              <w:rPr>
                <w:rFonts w:hint="eastAsia"/>
                <w:sz w:val="18"/>
              </w:rPr>
              <w:t>（</w:t>
            </w:r>
            <w:r w:rsidR="00E54FB2" w:rsidRPr="008B064A">
              <w:rPr>
                <w:rFonts w:hint="eastAsia"/>
                <w:sz w:val="18"/>
              </w:rPr>
              <w:t>SARS</w:t>
            </w:r>
            <w:r w:rsidR="00E54FB2" w:rsidRPr="008B064A">
              <w:rPr>
                <w:rFonts w:hint="eastAsia"/>
                <w:sz w:val="18"/>
              </w:rPr>
              <w:t>）、</w:t>
            </w:r>
          </w:p>
          <w:p w:rsidR="00E54FB2" w:rsidRPr="008B064A" w:rsidRDefault="00E54FB2" w:rsidP="00235B57">
            <w:pPr>
              <w:rPr>
                <w:sz w:val="18"/>
              </w:rPr>
            </w:pPr>
            <w:r w:rsidRPr="008B064A">
              <w:rPr>
                <w:rFonts w:hint="eastAsia"/>
                <w:sz w:val="18"/>
              </w:rPr>
              <w:t>鳥インフルエンザ（</w:t>
            </w:r>
            <w:r w:rsidRPr="008B064A">
              <w:rPr>
                <w:rFonts w:hint="eastAsia"/>
                <w:sz w:val="18"/>
              </w:rPr>
              <w:t>5HN1</w:t>
            </w:r>
            <w:r w:rsidRPr="008B064A">
              <w:rPr>
                <w:rFonts w:hint="eastAsia"/>
                <w:sz w:val="18"/>
              </w:rPr>
              <w:t>型）、</w:t>
            </w:r>
            <w:r w:rsidRPr="00235B57">
              <w:rPr>
                <w:rFonts w:hint="eastAsia"/>
                <w:sz w:val="18"/>
                <w:szCs w:val="18"/>
              </w:rPr>
              <w:t>（指定感染症及び新感染症）</w:t>
            </w:r>
          </w:p>
        </w:tc>
      </w:tr>
      <w:tr w:rsidR="00E54FB2" w:rsidTr="00E54FB2">
        <w:tc>
          <w:tcPr>
            <w:tcW w:w="1809" w:type="dxa"/>
          </w:tcPr>
          <w:p w:rsidR="00E54FB2" w:rsidRDefault="00E54FB2">
            <w:r>
              <w:rPr>
                <w:rFonts w:hint="eastAsia"/>
              </w:rPr>
              <w:t>第二種</w:t>
            </w:r>
          </w:p>
        </w:tc>
        <w:tc>
          <w:tcPr>
            <w:tcW w:w="8855" w:type="dxa"/>
          </w:tcPr>
          <w:p w:rsidR="00D41817" w:rsidRDefault="00E54FB2">
            <w:pPr>
              <w:rPr>
                <w:sz w:val="18"/>
              </w:rPr>
            </w:pPr>
            <w:r w:rsidRPr="008B064A">
              <w:rPr>
                <w:rFonts w:hint="eastAsia"/>
                <w:sz w:val="18"/>
              </w:rPr>
              <w:t>インフルエンザ、百日咳、麻疹（はしか）、流行性耳下腺炎（おたふくかぜ）、風疹（三日ばしか）、</w:t>
            </w:r>
          </w:p>
          <w:p w:rsidR="00E54FB2" w:rsidRPr="008B064A" w:rsidRDefault="00E54FB2">
            <w:pPr>
              <w:rPr>
                <w:sz w:val="18"/>
              </w:rPr>
            </w:pPr>
            <w:r w:rsidRPr="008B064A">
              <w:rPr>
                <w:rFonts w:hint="eastAsia"/>
                <w:sz w:val="18"/>
              </w:rPr>
              <w:t>水痘（水ぼうそう）、咽頭結膜熱（プール熱）、結核、髄膜炎菌性髄膜炎</w:t>
            </w:r>
          </w:p>
        </w:tc>
      </w:tr>
      <w:tr w:rsidR="00E54FB2" w:rsidTr="00E54FB2">
        <w:tc>
          <w:tcPr>
            <w:tcW w:w="1809" w:type="dxa"/>
          </w:tcPr>
          <w:p w:rsidR="00E54FB2" w:rsidRDefault="00E54FB2">
            <w:r>
              <w:rPr>
                <w:rFonts w:hint="eastAsia"/>
              </w:rPr>
              <w:t>第三種</w:t>
            </w:r>
          </w:p>
        </w:tc>
        <w:tc>
          <w:tcPr>
            <w:tcW w:w="8855" w:type="dxa"/>
          </w:tcPr>
          <w:p w:rsidR="00D41817" w:rsidRDefault="00E54FB2">
            <w:pPr>
              <w:rPr>
                <w:sz w:val="18"/>
              </w:rPr>
            </w:pPr>
            <w:r w:rsidRPr="008B064A">
              <w:rPr>
                <w:rFonts w:hint="eastAsia"/>
                <w:sz w:val="18"/>
              </w:rPr>
              <w:t>コレラ、細菌性赤痢、腸管出血性大腸菌感染症、腸チフス、パラチフス、流行性角結膜炎、</w:t>
            </w:r>
          </w:p>
          <w:p w:rsidR="00E54FB2" w:rsidRPr="008B064A" w:rsidRDefault="00E54FB2">
            <w:pPr>
              <w:rPr>
                <w:sz w:val="18"/>
              </w:rPr>
            </w:pPr>
            <w:r w:rsidRPr="008B064A">
              <w:rPr>
                <w:rFonts w:hint="eastAsia"/>
                <w:sz w:val="18"/>
              </w:rPr>
              <w:t>急性出血性結膜炎、その他の感染症（</w:t>
            </w:r>
            <w:r w:rsidR="008B064A" w:rsidRPr="008B064A">
              <w:rPr>
                <w:rFonts w:hint="eastAsia"/>
                <w:sz w:val="18"/>
              </w:rPr>
              <w:t>医師の判断により、出欠停止になることもある。流行性嘔吐下痢症、溶連菌感染症、ウイルス性肝炎、手足口病、マイコプラズマ感染症等。）</w:t>
            </w:r>
          </w:p>
        </w:tc>
      </w:tr>
    </w:tbl>
    <w:p w:rsidR="00E54FB2" w:rsidRDefault="00E54FB2"/>
    <w:p w:rsidR="00E27D40" w:rsidRDefault="008B064A">
      <w:r>
        <w:rPr>
          <w:rFonts w:hint="eastAsia"/>
        </w:rPr>
        <w:t xml:space="preserve">---------------------------------------------------------------- </w:t>
      </w:r>
      <w:r w:rsidR="00E27D40">
        <w:rPr>
          <w:rFonts w:hint="eastAsia"/>
        </w:rPr>
        <w:t>キ　リ　ト　リ</w:t>
      </w:r>
      <w:r>
        <w:rPr>
          <w:rFonts w:hint="eastAsia"/>
        </w:rPr>
        <w:t xml:space="preserve"> -------------------------------------------------------------</w:t>
      </w:r>
    </w:p>
    <w:p w:rsidR="008B064A" w:rsidRPr="008B064A" w:rsidRDefault="008B064A">
      <w:pPr>
        <w:rPr>
          <w:sz w:val="20"/>
        </w:rPr>
      </w:pPr>
      <w:r w:rsidRPr="008B064A">
        <w:rPr>
          <w:rFonts w:hint="eastAsia"/>
          <w:sz w:val="20"/>
        </w:rPr>
        <w:t>主治医　殿</w:t>
      </w:r>
    </w:p>
    <w:p w:rsidR="008B064A" w:rsidRDefault="008B064A">
      <w:pPr>
        <w:rPr>
          <w:sz w:val="20"/>
        </w:rPr>
      </w:pPr>
      <w:r w:rsidRPr="008B064A">
        <w:rPr>
          <w:rFonts w:hint="eastAsia"/>
          <w:sz w:val="20"/>
        </w:rPr>
        <w:t xml:space="preserve">　生徒が上記の感染症にかかっているときは、学校保健安全法に基づき、出席停止とすることができます。つきましては、ご多忙中恐れ入りますが、</w:t>
      </w:r>
      <w:r w:rsidR="004335CF">
        <w:rPr>
          <w:rFonts w:hint="eastAsia"/>
          <w:sz w:val="20"/>
        </w:rPr>
        <w:t>出席停止の解除について、</w:t>
      </w:r>
      <w:r w:rsidRPr="008B064A">
        <w:rPr>
          <w:rFonts w:hint="eastAsia"/>
          <w:sz w:val="20"/>
        </w:rPr>
        <w:t>下記</w:t>
      </w:r>
      <w:r w:rsidR="004335CF">
        <w:rPr>
          <w:rFonts w:hint="eastAsia"/>
          <w:sz w:val="20"/>
        </w:rPr>
        <w:t>に</w:t>
      </w:r>
      <w:r w:rsidRPr="008B064A">
        <w:rPr>
          <w:rFonts w:hint="eastAsia"/>
          <w:sz w:val="20"/>
        </w:rPr>
        <w:t>証明願います。</w:t>
      </w:r>
    </w:p>
    <w:p w:rsidR="008B064A" w:rsidRDefault="008B064A" w:rsidP="008B064A">
      <w:pPr>
        <w:spacing w:line="240" w:lineRule="exact"/>
        <w:rPr>
          <w:sz w:val="20"/>
        </w:rPr>
      </w:pPr>
    </w:p>
    <w:p w:rsidR="008B064A" w:rsidRDefault="008B064A" w:rsidP="008B064A">
      <w:pPr>
        <w:pStyle w:val="a8"/>
        <w:spacing w:line="240" w:lineRule="exact"/>
      </w:pPr>
      <w:r>
        <w:rPr>
          <w:rFonts w:hint="eastAsia"/>
        </w:rPr>
        <w:t>記</w:t>
      </w:r>
    </w:p>
    <w:p w:rsidR="008B064A" w:rsidRPr="008B064A" w:rsidRDefault="008B064A" w:rsidP="008B064A">
      <w:pPr>
        <w:spacing w:line="240" w:lineRule="exact"/>
      </w:pPr>
    </w:p>
    <w:p w:rsidR="00E27D40" w:rsidRPr="00E27D40" w:rsidRDefault="00E27D40" w:rsidP="00E27D40">
      <w:pPr>
        <w:jc w:val="center"/>
        <w:rPr>
          <w:b/>
          <w:sz w:val="28"/>
        </w:rPr>
      </w:pPr>
      <w:r>
        <w:rPr>
          <w:rFonts w:hint="eastAsia"/>
          <w:b/>
          <w:sz w:val="28"/>
        </w:rPr>
        <w:t>登校許可証明書</w:t>
      </w:r>
    </w:p>
    <w:p w:rsidR="00E27D40" w:rsidRDefault="00E27D40" w:rsidP="00E27D40">
      <w:pPr>
        <w:rPr>
          <w:u w:val="single"/>
        </w:rPr>
      </w:pPr>
    </w:p>
    <w:p w:rsidR="00E27D40" w:rsidRDefault="00E27D40" w:rsidP="00E27D40">
      <w:pPr>
        <w:rPr>
          <w:u w:val="single"/>
        </w:rPr>
      </w:pPr>
      <w:r>
        <w:rPr>
          <w:rFonts w:hint="eastAsia"/>
          <w:u w:val="single"/>
        </w:rPr>
        <w:t xml:space="preserve">　　年　　組　氏名　　　　　　</w:t>
      </w:r>
      <w:r w:rsidR="008B064A">
        <w:rPr>
          <w:rFonts w:hint="eastAsia"/>
          <w:u w:val="single"/>
        </w:rPr>
        <w:t xml:space="preserve">　　　</w:t>
      </w:r>
      <w:r>
        <w:rPr>
          <w:rFonts w:hint="eastAsia"/>
          <w:u w:val="single"/>
        </w:rPr>
        <w:t xml:space="preserve">　　　　　</w:t>
      </w:r>
      <w:r w:rsidR="004335CF" w:rsidRPr="004335CF">
        <w:rPr>
          <w:rFonts w:hint="eastAsia"/>
          <w:sz w:val="16"/>
          <w:szCs w:val="16"/>
        </w:rPr>
        <w:t>（</w:t>
      </w:r>
      <w:r w:rsidR="004335CF">
        <w:rPr>
          <w:rFonts w:hint="eastAsia"/>
          <w:sz w:val="16"/>
          <w:szCs w:val="16"/>
        </w:rPr>
        <w:t>：</w:t>
      </w:r>
      <w:r w:rsidR="004335CF" w:rsidRPr="004335CF">
        <w:rPr>
          <w:rFonts w:hint="eastAsia"/>
          <w:sz w:val="16"/>
          <w:szCs w:val="16"/>
        </w:rPr>
        <w:t>主治医に提出する前に記入しておいてください</w:t>
      </w:r>
      <w:r w:rsidR="004335CF" w:rsidRPr="004335CF">
        <w:rPr>
          <w:rFonts w:hint="eastAsia"/>
        </w:rPr>
        <w:t>）</w:t>
      </w:r>
    </w:p>
    <w:p w:rsidR="00E27D40" w:rsidRDefault="00E27D40" w:rsidP="00E27D40">
      <w:pPr>
        <w:ind w:firstLineChars="100" w:firstLine="210"/>
        <w:rPr>
          <w:u w:val="single"/>
        </w:rPr>
      </w:pPr>
    </w:p>
    <w:p w:rsidR="00E27D40" w:rsidRPr="008B064A" w:rsidRDefault="008B064A" w:rsidP="00E27D40">
      <w:pPr>
        <w:rPr>
          <w:u w:val="single"/>
        </w:rPr>
      </w:pPr>
      <w:r>
        <w:rPr>
          <w:rFonts w:hint="eastAsia"/>
          <w:u w:val="single"/>
        </w:rPr>
        <w:t xml:space="preserve">病名（　　　　　　　　　　</w:t>
      </w:r>
      <w:r w:rsidR="00E27D40">
        <w:rPr>
          <w:rFonts w:hint="eastAsia"/>
          <w:u w:val="single"/>
        </w:rPr>
        <w:t xml:space="preserve">　　　　</w:t>
      </w:r>
      <w:r>
        <w:rPr>
          <w:rFonts w:hint="eastAsia"/>
          <w:u w:val="single"/>
        </w:rPr>
        <w:t xml:space="preserve">　）</w:t>
      </w:r>
      <w:r w:rsidRPr="008B064A">
        <w:rPr>
          <w:rFonts w:hint="eastAsia"/>
        </w:rPr>
        <w:t xml:space="preserve">　</w:t>
      </w:r>
      <w:r w:rsidRPr="008B064A">
        <w:rPr>
          <w:rFonts w:hint="eastAsia"/>
          <w:u w:val="single"/>
        </w:rPr>
        <w:t>出席停止期間　（平成　　年　　月　　日～平成　　年　　月　　日）</w:t>
      </w:r>
    </w:p>
    <w:p w:rsidR="00E27D40" w:rsidRDefault="008B064A" w:rsidP="00E27D40">
      <w:pPr>
        <w:ind w:firstLineChars="100" w:firstLine="210"/>
      </w:pPr>
      <w:r>
        <w:rPr>
          <w:rFonts w:hint="eastAsia"/>
        </w:rPr>
        <w:t>学校感染症にかかっており、</w:t>
      </w:r>
      <w:r w:rsidR="00E27D40">
        <w:rPr>
          <w:rFonts w:hint="eastAsia"/>
        </w:rPr>
        <w:t>上記の</w:t>
      </w:r>
      <w:r>
        <w:rPr>
          <w:rFonts w:hint="eastAsia"/>
        </w:rPr>
        <w:t>期間登校を停止し</w:t>
      </w:r>
      <w:r w:rsidR="00E27D40">
        <w:rPr>
          <w:rFonts w:hint="eastAsia"/>
        </w:rPr>
        <w:t>療養中でありましたが、主要症状が消退し、感染のおそれがないものと認めます。</w:t>
      </w:r>
    </w:p>
    <w:p w:rsidR="00E27D40" w:rsidRDefault="00E27D40" w:rsidP="00D41817">
      <w:pPr>
        <w:ind w:firstLineChars="400" w:firstLine="840"/>
      </w:pPr>
      <w:r>
        <w:rPr>
          <w:rFonts w:hint="eastAsia"/>
        </w:rPr>
        <w:t>平成　　年　　月　　日</w:t>
      </w:r>
      <w:r w:rsidR="00D41817">
        <w:rPr>
          <w:rFonts w:hint="eastAsia"/>
        </w:rPr>
        <w:t xml:space="preserve">　　　医療機関名</w:t>
      </w:r>
    </w:p>
    <w:p w:rsidR="00D41817" w:rsidRDefault="00D41817" w:rsidP="00D41817">
      <w:pPr>
        <w:ind w:firstLineChars="400" w:firstLine="840"/>
      </w:pPr>
    </w:p>
    <w:p w:rsidR="00E27D40" w:rsidRDefault="00E27D40" w:rsidP="00D41817">
      <w:pPr>
        <w:ind w:firstLineChars="1800" w:firstLine="3780"/>
        <w:rPr>
          <w:bdr w:val="single" w:sz="4" w:space="0" w:color="auto"/>
        </w:rPr>
      </w:pPr>
      <w:r>
        <w:rPr>
          <w:rFonts w:hint="eastAsia"/>
        </w:rPr>
        <w:t xml:space="preserve">主治医名　　　　　　　　　　　　　　　　　　　　　　</w:t>
      </w:r>
      <w:r w:rsidRPr="00D41817">
        <w:rPr>
          <w:rFonts w:hint="eastAsia"/>
          <w:bdr w:val="single" w:sz="4" w:space="0" w:color="auto"/>
        </w:rPr>
        <w:t>印</w:t>
      </w:r>
    </w:p>
    <w:p w:rsidR="00D41817" w:rsidRDefault="00D41817" w:rsidP="00D41817">
      <w:pPr>
        <w:ind w:firstLineChars="1800" w:firstLine="3780"/>
      </w:pPr>
    </w:p>
    <w:p w:rsidR="00D41817" w:rsidRPr="00D41817" w:rsidRDefault="00D41817" w:rsidP="00D41817">
      <w:r>
        <w:rPr>
          <w:rFonts w:hint="eastAsia"/>
        </w:rPr>
        <w:t>指示・連絡事項（　　　　　　　　　　　　　　　　　　　　　　　　　　　　　　　　　　　　　　　　　）</w:t>
      </w:r>
    </w:p>
    <w:sectPr w:rsidR="00D41817" w:rsidRPr="00D41817" w:rsidSect="00D41817">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3E" w:rsidRDefault="00D67E3E" w:rsidP="008F6F5F">
      <w:r>
        <w:separator/>
      </w:r>
    </w:p>
  </w:endnote>
  <w:endnote w:type="continuationSeparator" w:id="0">
    <w:p w:rsidR="00D67E3E" w:rsidRDefault="00D67E3E" w:rsidP="008F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3E" w:rsidRDefault="00D67E3E" w:rsidP="008F6F5F">
      <w:r>
        <w:separator/>
      </w:r>
    </w:p>
  </w:footnote>
  <w:footnote w:type="continuationSeparator" w:id="0">
    <w:p w:rsidR="00D67E3E" w:rsidRDefault="00D67E3E" w:rsidP="008F6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40"/>
    <w:rsid w:val="000C463F"/>
    <w:rsid w:val="00235B57"/>
    <w:rsid w:val="00326325"/>
    <w:rsid w:val="00422EF5"/>
    <w:rsid w:val="004335CF"/>
    <w:rsid w:val="0047008B"/>
    <w:rsid w:val="00681F33"/>
    <w:rsid w:val="006C6BDA"/>
    <w:rsid w:val="006D4F38"/>
    <w:rsid w:val="00754183"/>
    <w:rsid w:val="00796EB7"/>
    <w:rsid w:val="008B064A"/>
    <w:rsid w:val="008D4A24"/>
    <w:rsid w:val="008F6F5F"/>
    <w:rsid w:val="00AE7C7D"/>
    <w:rsid w:val="00B75DA0"/>
    <w:rsid w:val="00D41817"/>
    <w:rsid w:val="00D46E49"/>
    <w:rsid w:val="00D67E3E"/>
    <w:rsid w:val="00D70575"/>
    <w:rsid w:val="00E27D40"/>
    <w:rsid w:val="00E32DA7"/>
    <w:rsid w:val="00E54FB2"/>
    <w:rsid w:val="00EE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5F"/>
    <w:pPr>
      <w:tabs>
        <w:tab w:val="center" w:pos="4252"/>
        <w:tab w:val="right" w:pos="8504"/>
      </w:tabs>
      <w:snapToGrid w:val="0"/>
    </w:pPr>
  </w:style>
  <w:style w:type="character" w:customStyle="1" w:styleId="a4">
    <w:name w:val="ヘッダー (文字)"/>
    <w:basedOn w:val="a0"/>
    <w:link w:val="a3"/>
    <w:uiPriority w:val="99"/>
    <w:rsid w:val="008F6F5F"/>
    <w:rPr>
      <w:rFonts w:ascii="Century" w:eastAsia="ＭＳ 明朝" w:hAnsi="Century" w:cs="Times New Roman"/>
      <w:szCs w:val="24"/>
    </w:rPr>
  </w:style>
  <w:style w:type="paragraph" w:styleId="a5">
    <w:name w:val="footer"/>
    <w:basedOn w:val="a"/>
    <w:link w:val="a6"/>
    <w:uiPriority w:val="99"/>
    <w:unhideWhenUsed/>
    <w:rsid w:val="008F6F5F"/>
    <w:pPr>
      <w:tabs>
        <w:tab w:val="center" w:pos="4252"/>
        <w:tab w:val="right" w:pos="8504"/>
      </w:tabs>
      <w:snapToGrid w:val="0"/>
    </w:pPr>
  </w:style>
  <w:style w:type="character" w:customStyle="1" w:styleId="a6">
    <w:name w:val="フッター (文字)"/>
    <w:basedOn w:val="a0"/>
    <w:link w:val="a5"/>
    <w:uiPriority w:val="99"/>
    <w:rsid w:val="008F6F5F"/>
    <w:rPr>
      <w:rFonts w:ascii="Century" w:eastAsia="ＭＳ 明朝" w:hAnsi="Century" w:cs="Times New Roman"/>
      <w:szCs w:val="24"/>
    </w:rPr>
  </w:style>
  <w:style w:type="table" w:styleId="a7">
    <w:name w:val="Table Grid"/>
    <w:basedOn w:val="a1"/>
    <w:uiPriority w:val="59"/>
    <w:rsid w:val="00E5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8B064A"/>
    <w:pPr>
      <w:jc w:val="center"/>
    </w:pPr>
    <w:rPr>
      <w:sz w:val="20"/>
    </w:rPr>
  </w:style>
  <w:style w:type="character" w:customStyle="1" w:styleId="a9">
    <w:name w:val="記 (文字)"/>
    <w:basedOn w:val="a0"/>
    <w:link w:val="a8"/>
    <w:uiPriority w:val="99"/>
    <w:rsid w:val="008B064A"/>
    <w:rPr>
      <w:rFonts w:ascii="Century" w:eastAsia="ＭＳ 明朝" w:hAnsi="Century" w:cs="Times New Roman"/>
      <w:sz w:val="20"/>
      <w:szCs w:val="24"/>
    </w:rPr>
  </w:style>
  <w:style w:type="paragraph" w:styleId="aa">
    <w:name w:val="Closing"/>
    <w:basedOn w:val="a"/>
    <w:link w:val="ab"/>
    <w:uiPriority w:val="99"/>
    <w:unhideWhenUsed/>
    <w:rsid w:val="008B064A"/>
    <w:pPr>
      <w:jc w:val="right"/>
    </w:pPr>
    <w:rPr>
      <w:sz w:val="20"/>
    </w:rPr>
  </w:style>
  <w:style w:type="character" w:customStyle="1" w:styleId="ab">
    <w:name w:val="結語 (文字)"/>
    <w:basedOn w:val="a0"/>
    <w:link w:val="aa"/>
    <w:uiPriority w:val="99"/>
    <w:rsid w:val="008B064A"/>
    <w:rPr>
      <w:rFonts w:ascii="Century" w:eastAsia="ＭＳ 明朝" w:hAnsi="Century" w:cs="Times New Roman"/>
      <w:sz w:val="20"/>
      <w:szCs w:val="24"/>
    </w:rPr>
  </w:style>
  <w:style w:type="paragraph" w:styleId="ac">
    <w:name w:val="Balloon Text"/>
    <w:basedOn w:val="a"/>
    <w:link w:val="ad"/>
    <w:uiPriority w:val="99"/>
    <w:semiHidden/>
    <w:unhideWhenUsed/>
    <w:rsid w:val="00D70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0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5F"/>
    <w:pPr>
      <w:tabs>
        <w:tab w:val="center" w:pos="4252"/>
        <w:tab w:val="right" w:pos="8504"/>
      </w:tabs>
      <w:snapToGrid w:val="0"/>
    </w:pPr>
  </w:style>
  <w:style w:type="character" w:customStyle="1" w:styleId="a4">
    <w:name w:val="ヘッダー (文字)"/>
    <w:basedOn w:val="a0"/>
    <w:link w:val="a3"/>
    <w:uiPriority w:val="99"/>
    <w:rsid w:val="008F6F5F"/>
    <w:rPr>
      <w:rFonts w:ascii="Century" w:eastAsia="ＭＳ 明朝" w:hAnsi="Century" w:cs="Times New Roman"/>
      <w:szCs w:val="24"/>
    </w:rPr>
  </w:style>
  <w:style w:type="paragraph" w:styleId="a5">
    <w:name w:val="footer"/>
    <w:basedOn w:val="a"/>
    <w:link w:val="a6"/>
    <w:uiPriority w:val="99"/>
    <w:unhideWhenUsed/>
    <w:rsid w:val="008F6F5F"/>
    <w:pPr>
      <w:tabs>
        <w:tab w:val="center" w:pos="4252"/>
        <w:tab w:val="right" w:pos="8504"/>
      </w:tabs>
      <w:snapToGrid w:val="0"/>
    </w:pPr>
  </w:style>
  <w:style w:type="character" w:customStyle="1" w:styleId="a6">
    <w:name w:val="フッター (文字)"/>
    <w:basedOn w:val="a0"/>
    <w:link w:val="a5"/>
    <w:uiPriority w:val="99"/>
    <w:rsid w:val="008F6F5F"/>
    <w:rPr>
      <w:rFonts w:ascii="Century" w:eastAsia="ＭＳ 明朝" w:hAnsi="Century" w:cs="Times New Roman"/>
      <w:szCs w:val="24"/>
    </w:rPr>
  </w:style>
  <w:style w:type="table" w:styleId="a7">
    <w:name w:val="Table Grid"/>
    <w:basedOn w:val="a1"/>
    <w:uiPriority w:val="59"/>
    <w:rsid w:val="00E5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8B064A"/>
    <w:pPr>
      <w:jc w:val="center"/>
    </w:pPr>
    <w:rPr>
      <w:sz w:val="20"/>
    </w:rPr>
  </w:style>
  <w:style w:type="character" w:customStyle="1" w:styleId="a9">
    <w:name w:val="記 (文字)"/>
    <w:basedOn w:val="a0"/>
    <w:link w:val="a8"/>
    <w:uiPriority w:val="99"/>
    <w:rsid w:val="008B064A"/>
    <w:rPr>
      <w:rFonts w:ascii="Century" w:eastAsia="ＭＳ 明朝" w:hAnsi="Century" w:cs="Times New Roman"/>
      <w:sz w:val="20"/>
      <w:szCs w:val="24"/>
    </w:rPr>
  </w:style>
  <w:style w:type="paragraph" w:styleId="aa">
    <w:name w:val="Closing"/>
    <w:basedOn w:val="a"/>
    <w:link w:val="ab"/>
    <w:uiPriority w:val="99"/>
    <w:unhideWhenUsed/>
    <w:rsid w:val="008B064A"/>
    <w:pPr>
      <w:jc w:val="right"/>
    </w:pPr>
    <w:rPr>
      <w:sz w:val="20"/>
    </w:rPr>
  </w:style>
  <w:style w:type="character" w:customStyle="1" w:styleId="ab">
    <w:name w:val="結語 (文字)"/>
    <w:basedOn w:val="a0"/>
    <w:link w:val="aa"/>
    <w:uiPriority w:val="99"/>
    <w:rsid w:val="008B064A"/>
    <w:rPr>
      <w:rFonts w:ascii="Century" w:eastAsia="ＭＳ 明朝" w:hAnsi="Century" w:cs="Times New Roman"/>
      <w:sz w:val="20"/>
      <w:szCs w:val="24"/>
    </w:rPr>
  </w:style>
  <w:style w:type="paragraph" w:styleId="ac">
    <w:name w:val="Balloon Text"/>
    <w:basedOn w:val="a"/>
    <w:link w:val="ad"/>
    <w:uiPriority w:val="99"/>
    <w:semiHidden/>
    <w:unhideWhenUsed/>
    <w:rsid w:val="00D70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mori-ayano</dc:creator>
  <cp:lastModifiedBy>富山県教育委員会</cp:lastModifiedBy>
  <cp:revision>6</cp:revision>
  <cp:lastPrinted>2014-12-12T06:17:00Z</cp:lastPrinted>
  <dcterms:created xsi:type="dcterms:W3CDTF">2014-04-07T08:11:00Z</dcterms:created>
  <dcterms:modified xsi:type="dcterms:W3CDTF">2016-04-24T23:54:00Z</dcterms:modified>
</cp:coreProperties>
</file>